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83"/>
        <w:gridCol w:w="9007"/>
      </w:tblGrid>
      <w:tr w:rsidR="00787555" w:rsidRPr="00787555">
        <w:trPr>
          <w:trHeight w:val="4800"/>
          <w:tblCellSpacing w:w="0" w:type="dxa"/>
        </w:trPr>
        <w:tc>
          <w:tcPr>
            <w:tcW w:w="0" w:type="auto"/>
            <w:hideMark/>
          </w:tcPr>
          <w:p w:rsidR="00787555" w:rsidRPr="00787555" w:rsidRDefault="00787555" w:rsidP="007875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8755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r w:rsidRPr="0078755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pict/>
            </w:r>
          </w:p>
        </w:tc>
        <w:tc>
          <w:tcPr>
            <w:tcW w:w="264" w:type="dxa"/>
            <w:vAlign w:val="center"/>
            <w:hideMark/>
          </w:tcPr>
          <w:p w:rsidR="00787555" w:rsidRPr="00787555" w:rsidRDefault="00787555" w:rsidP="007875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87555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 wp14:anchorId="5979FAC0" wp14:editId="379588D1">
                  <wp:extent cx="205740" cy="99060"/>
                  <wp:effectExtent l="0" t="0" r="0" b="0"/>
                  <wp:docPr id="1" name="Picture 1" descr="https://www.mysecuritiesaccount.com/img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mysecuritiesaccount.com/img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87555" w:rsidRPr="00787555" w:rsidRDefault="00787555" w:rsidP="00787555">
            <w:pPr>
              <w:spacing w:after="0" w:line="390" w:lineRule="atLeast"/>
              <w:rPr>
                <w:rFonts w:ascii="Arial" w:eastAsia="Times New Roman" w:hAnsi="Arial" w:cs="Arial"/>
                <w:b/>
                <w:bCs/>
                <w:caps/>
                <w:color w:val="00245D"/>
                <w:sz w:val="26"/>
                <w:szCs w:val="26"/>
              </w:rPr>
            </w:pPr>
            <w:r w:rsidRPr="00787555">
              <w:rPr>
                <w:rFonts w:ascii="Arial" w:eastAsia="Times New Roman" w:hAnsi="Arial" w:cs="Arial"/>
                <w:b/>
                <w:bCs/>
                <w:caps/>
                <w:color w:val="00245D"/>
                <w:sz w:val="26"/>
                <w:szCs w:val="26"/>
              </w:rPr>
              <w:t>Order Routing</w:t>
            </w:r>
          </w:p>
          <w:p w:rsidR="00787555" w:rsidRPr="00787555" w:rsidRDefault="00787555" w:rsidP="00787555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87555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 wp14:anchorId="5EB48A7B" wp14:editId="4F31783C">
                  <wp:extent cx="9753600" cy="7620"/>
                  <wp:effectExtent l="0" t="0" r="0" b="0"/>
                  <wp:docPr id="2" name="Picture 2" descr="https://www.mysecuritiesaccount.com/images/filler_sil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mysecuritiesaccount.com/images/filler_sil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55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r w:rsidRPr="0078755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r w:rsidRPr="0078755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r w:rsidRPr="0078755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hyperlink r:id="rId7" w:history="1">
              <w:r w:rsidRPr="00787555">
                <w:rPr>
                  <w:rFonts w:ascii="Arial" w:eastAsia="Times New Roman" w:hAnsi="Arial" w:cs="Arial"/>
                  <w:b/>
                  <w:bCs/>
                  <w:color w:val="B8860B"/>
                  <w:sz w:val="17"/>
                  <w:szCs w:val="17"/>
                </w:rPr>
                <w:t>Login</w:t>
              </w:r>
            </w:hyperlink>
            <w:r w:rsidRPr="0078755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or search to view the order routing reports of equities and options.</w:t>
            </w:r>
            <w:r w:rsidRPr="0078755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r w:rsidRPr="0078755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r w:rsidRPr="0078755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r w:rsidRPr="0078755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r w:rsidRPr="0078755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Broker Name:</w:t>
            </w:r>
            <w:r w:rsidRPr="0078755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  </w:t>
            </w:r>
            <w:r w:rsidRPr="0078755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8" o:title=""/>
                </v:shape>
                <w:control r:id="rId9" w:name="DefaultOcxName" w:shapeid="_x0000_i1032"/>
              </w:object>
            </w:r>
            <w:r w:rsidRPr="0078755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    </w:t>
            </w:r>
            <w:r w:rsidRPr="0078755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031" type="#_x0000_t75" style="width:54pt;height:20.4pt" o:ole="">
                  <v:imagedata r:id="rId10" o:title=""/>
                </v:shape>
                <w:control r:id="rId11" w:name="DefaultOcxName1" w:shapeid="_x0000_i1031"/>
              </w:obje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7"/>
            </w:tblGrid>
            <w:tr w:rsidR="00787555" w:rsidRPr="00787555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787555" w:rsidRPr="00787555" w:rsidRDefault="00787555" w:rsidP="0078755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color w:val="000000"/>
                      <w:sz w:val="16"/>
                      <w:szCs w:val="16"/>
                    </w:rPr>
                  </w:pPr>
                  <w:r w:rsidRPr="00787555">
                    <w:rPr>
                      <w:rFonts w:ascii="Arial" w:eastAsia="Times New Roman" w:hAnsi="Arial" w:cs="Arial"/>
                      <w:vanish/>
                      <w:color w:val="000000"/>
                      <w:sz w:val="16"/>
                      <w:szCs w:val="16"/>
                    </w:rPr>
                    <w:t>Top of Form</w:t>
                  </w:r>
                </w:p>
                <w:p w:rsidR="00787555" w:rsidRPr="00787555" w:rsidRDefault="00787555" w:rsidP="0078755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color w:val="000000"/>
                      <w:sz w:val="16"/>
                      <w:szCs w:val="16"/>
                    </w:rPr>
                  </w:pPr>
                  <w:r w:rsidRPr="00787555">
                    <w:rPr>
                      <w:rFonts w:ascii="Arial" w:eastAsia="Times New Roman" w:hAnsi="Arial" w:cs="Arial"/>
                      <w:vanish/>
                      <w:color w:val="000000"/>
                      <w:sz w:val="16"/>
                      <w:szCs w:val="16"/>
                    </w:rPr>
                    <w:t>Bottom of Form</w:t>
                  </w:r>
                </w:p>
              </w:tc>
            </w:tr>
          </w:tbl>
          <w:p w:rsidR="00787555" w:rsidRPr="00787555" w:rsidRDefault="00787555" w:rsidP="007875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8755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MIDDLEGATE SECURITIES LTD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75"/>
              <w:gridCol w:w="66"/>
              <w:gridCol w:w="66"/>
              <w:gridCol w:w="66"/>
              <w:gridCol w:w="81"/>
            </w:tblGrid>
            <w:tr w:rsidR="00787555" w:rsidRPr="00787555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87555" w:rsidRPr="00787555" w:rsidRDefault="00787555" w:rsidP="007875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787555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SEC Rule 606 </w:t>
                  </w:r>
                  <w:r w:rsidRPr="00787555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br/>
                    <w:t>Disclosure of Order Routing Practices</w:t>
                  </w:r>
                  <w:r w:rsidRPr="00787555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787555" w:rsidRPr="007875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36" w:rightFromText="36" w:vertAnchor="text"/>
                    <w:tblW w:w="8400" w:type="dxa"/>
                    <w:tblCellSpacing w:w="12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5"/>
                    <w:gridCol w:w="1193"/>
                    <w:gridCol w:w="832"/>
                    <w:gridCol w:w="833"/>
                    <w:gridCol w:w="937"/>
                  </w:tblGrid>
                  <w:tr w:rsidR="00787555" w:rsidRPr="00787555">
                    <w:trPr>
                      <w:tblCellSpacing w:w="12" w:type="dxa"/>
                    </w:trPr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Nasdaq Securities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 xml:space="preserve">Quarter Ending 12/31/2016 </w:t>
                        </w:r>
                      </w:p>
                    </w:tc>
                  </w:tr>
                  <w:tr w:rsidR="00787555" w:rsidRPr="00787555">
                    <w:trPr>
                      <w:tblCellSpacing w:w="12" w:type="dxa"/>
                    </w:trPr>
                    <w:tc>
                      <w:tcPr>
                        <w:tcW w:w="2500" w:type="pct"/>
                        <w:shd w:val="clear" w:color="auto" w:fill="00245D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Exchange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0" w:type="pct"/>
                        <w:shd w:val="clear" w:color="auto" w:fill="00245D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Market Order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" w:type="pct"/>
                        <w:shd w:val="clear" w:color="auto" w:fill="00245D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Limit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" w:type="pct"/>
                        <w:shd w:val="clear" w:color="auto" w:fill="00245D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Others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0" w:type="pct"/>
                        <w:shd w:val="clear" w:color="auto" w:fill="00245D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Total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787555" w:rsidRPr="00787555">
                    <w:trPr>
                      <w:trHeight w:val="360"/>
                      <w:tblCellSpacing w:w="12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  </w:t>
                        </w: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Non-Directed Orders as Percentage (%) of Total Customer Orders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0.0%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   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100.0%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   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0.0%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   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100.0%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    </w:t>
                        </w:r>
                      </w:p>
                    </w:tc>
                  </w:tr>
                  <w:tr w:rsidR="00787555" w:rsidRPr="00787555">
                    <w:trPr>
                      <w:tblCellSpacing w:w="12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  KCG Holdings </w:t>
                        </w:r>
                        <w:proofErr w:type="spellStart"/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Inc</w:t>
                        </w:r>
                        <w:proofErr w:type="spellEnd"/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0.0%    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100.0%    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0.0%    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100.0%    </w:t>
                        </w:r>
                      </w:p>
                    </w:tc>
                  </w:tr>
                </w:tbl>
                <w:p w:rsidR="00787555" w:rsidRPr="00787555" w:rsidRDefault="00787555" w:rsidP="007875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55" w:rsidRPr="00787555" w:rsidRDefault="00787555" w:rsidP="0078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55" w:rsidRPr="00787555" w:rsidRDefault="00787555" w:rsidP="0078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55" w:rsidRPr="00787555" w:rsidRDefault="00787555" w:rsidP="0078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55" w:rsidRPr="00787555" w:rsidRDefault="00787555" w:rsidP="0078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7555" w:rsidRPr="007875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36" w:rightFromText="36" w:vertAnchor="text"/>
                    <w:tblW w:w="8400" w:type="dxa"/>
                    <w:tblCellSpacing w:w="12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5"/>
                    <w:gridCol w:w="1193"/>
                    <w:gridCol w:w="832"/>
                    <w:gridCol w:w="833"/>
                    <w:gridCol w:w="937"/>
                  </w:tblGrid>
                  <w:tr w:rsidR="00787555" w:rsidRPr="00787555">
                    <w:trPr>
                      <w:tblCellSpacing w:w="12" w:type="dxa"/>
                    </w:trPr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24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</w:p>
                      <w:p w:rsidR="00787555" w:rsidRPr="00787555" w:rsidRDefault="00787555" w:rsidP="0078755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NYSE Securities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 xml:space="preserve">Quarter Ending </w:t>
                        </w:r>
                      </w:p>
                    </w:tc>
                  </w:tr>
                  <w:tr w:rsidR="00787555" w:rsidRPr="00787555">
                    <w:trPr>
                      <w:tblCellSpacing w:w="12" w:type="dxa"/>
                    </w:trPr>
                    <w:tc>
                      <w:tcPr>
                        <w:tcW w:w="2500" w:type="pct"/>
                        <w:shd w:val="clear" w:color="auto" w:fill="00245D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Exchange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0" w:type="pct"/>
                        <w:shd w:val="clear" w:color="auto" w:fill="00245D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Market Order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" w:type="pct"/>
                        <w:shd w:val="clear" w:color="auto" w:fill="00245D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Limit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" w:type="pct"/>
                        <w:shd w:val="clear" w:color="auto" w:fill="00245D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Others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0" w:type="pct"/>
                        <w:shd w:val="clear" w:color="auto" w:fill="00245D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Total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787555" w:rsidRPr="00787555" w:rsidRDefault="00787555" w:rsidP="007875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55" w:rsidRPr="00787555" w:rsidRDefault="00787555" w:rsidP="0078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55" w:rsidRPr="00787555" w:rsidRDefault="00787555" w:rsidP="0078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55" w:rsidRPr="00787555" w:rsidRDefault="00787555" w:rsidP="0078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55" w:rsidRPr="00787555" w:rsidRDefault="00787555" w:rsidP="0078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7555" w:rsidRPr="007875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36" w:rightFromText="36" w:vertAnchor="text"/>
                    <w:tblW w:w="8400" w:type="dxa"/>
                    <w:tblCellSpacing w:w="12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5"/>
                    <w:gridCol w:w="1193"/>
                    <w:gridCol w:w="832"/>
                    <w:gridCol w:w="833"/>
                    <w:gridCol w:w="937"/>
                  </w:tblGrid>
                  <w:tr w:rsidR="00787555" w:rsidRPr="00787555">
                    <w:trPr>
                      <w:tblCellSpacing w:w="12" w:type="dxa"/>
                    </w:trPr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24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</w:p>
                      <w:p w:rsidR="00787555" w:rsidRPr="00787555" w:rsidRDefault="00787555" w:rsidP="0078755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American Stock Exchange (and Regional Exchanges)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 xml:space="preserve">Quarter Ending </w:t>
                        </w:r>
                      </w:p>
                    </w:tc>
                  </w:tr>
                  <w:tr w:rsidR="00787555" w:rsidRPr="00787555">
                    <w:trPr>
                      <w:tblCellSpacing w:w="12" w:type="dxa"/>
                    </w:trPr>
                    <w:tc>
                      <w:tcPr>
                        <w:tcW w:w="2500" w:type="pct"/>
                        <w:shd w:val="clear" w:color="auto" w:fill="00245D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Exchange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0" w:type="pct"/>
                        <w:shd w:val="clear" w:color="auto" w:fill="00245D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Market Order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" w:type="pct"/>
                        <w:shd w:val="clear" w:color="auto" w:fill="00245D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Limit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" w:type="pct"/>
                        <w:shd w:val="clear" w:color="auto" w:fill="00245D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Others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0" w:type="pct"/>
                        <w:shd w:val="clear" w:color="auto" w:fill="00245D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Total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787555" w:rsidRPr="00787555" w:rsidRDefault="00787555" w:rsidP="007875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55" w:rsidRPr="00787555" w:rsidRDefault="00787555" w:rsidP="0078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55" w:rsidRPr="00787555" w:rsidRDefault="00787555" w:rsidP="0078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55" w:rsidRPr="00787555" w:rsidRDefault="00787555" w:rsidP="0078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55" w:rsidRPr="00787555" w:rsidRDefault="00787555" w:rsidP="0078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7555" w:rsidRPr="007875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36" w:rightFromText="36" w:vertAnchor="text"/>
                    <w:tblW w:w="8400" w:type="dxa"/>
                    <w:tblCellSpacing w:w="12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5"/>
                    <w:gridCol w:w="1193"/>
                    <w:gridCol w:w="832"/>
                    <w:gridCol w:w="833"/>
                    <w:gridCol w:w="937"/>
                  </w:tblGrid>
                  <w:tr w:rsidR="00787555" w:rsidRPr="00787555">
                    <w:trPr>
                      <w:tblCellSpacing w:w="12" w:type="dxa"/>
                    </w:trPr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24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</w:p>
                      <w:p w:rsidR="00787555" w:rsidRPr="00787555" w:rsidRDefault="00787555" w:rsidP="0078755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Listed Options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 xml:space="preserve">Quarter Ending </w:t>
                        </w:r>
                      </w:p>
                    </w:tc>
                  </w:tr>
                  <w:tr w:rsidR="00787555" w:rsidRPr="00787555">
                    <w:trPr>
                      <w:tblCellSpacing w:w="12" w:type="dxa"/>
                    </w:trPr>
                    <w:tc>
                      <w:tcPr>
                        <w:tcW w:w="2500" w:type="pct"/>
                        <w:shd w:val="clear" w:color="auto" w:fill="00245D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Exchange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0" w:type="pct"/>
                        <w:shd w:val="clear" w:color="auto" w:fill="00245D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Market Order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" w:type="pct"/>
                        <w:shd w:val="clear" w:color="auto" w:fill="00245D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Limit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" w:type="pct"/>
                        <w:shd w:val="clear" w:color="auto" w:fill="00245D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Others</w:t>
                        </w:r>
                        <w:r w:rsidRPr="00787555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0" w:type="pct"/>
                        <w:shd w:val="clear" w:color="auto" w:fill="00245D"/>
                        <w:vAlign w:val="center"/>
                        <w:hideMark/>
                      </w:tcPr>
                      <w:p w:rsidR="00787555" w:rsidRPr="00787555" w:rsidRDefault="00787555" w:rsidP="0078755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Total</w:t>
                        </w:r>
                        <w:r w:rsidRPr="00787555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787555" w:rsidRPr="00787555" w:rsidRDefault="00787555" w:rsidP="007875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55" w:rsidRPr="00787555" w:rsidRDefault="00787555" w:rsidP="0078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55" w:rsidRPr="00787555" w:rsidRDefault="00787555" w:rsidP="0078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55" w:rsidRPr="00787555" w:rsidRDefault="00787555" w:rsidP="0078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555" w:rsidRPr="00787555" w:rsidRDefault="00787555" w:rsidP="0078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555" w:rsidRPr="00787555" w:rsidRDefault="00787555" w:rsidP="007875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</w:tbl>
    <w:p w:rsidR="003278F2" w:rsidRDefault="003278F2">
      <w:bookmarkStart w:id="0" w:name="_GoBack"/>
      <w:bookmarkEnd w:id="0"/>
    </w:p>
    <w:sectPr w:rsidR="00327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55"/>
    <w:rsid w:val="003278F2"/>
    <w:rsid w:val="007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ysecuritiesaccount.com/OrderRouting.as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ontrol" Target="activeX/activeX2.xml"/><Relationship Id="rId5" Type="http://schemas.openxmlformats.org/officeDocument/2006/relationships/image" Target="media/image1.gi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Arney</dc:creator>
  <cp:lastModifiedBy>John Arney</cp:lastModifiedBy>
  <cp:revision>1</cp:revision>
  <dcterms:created xsi:type="dcterms:W3CDTF">2017-01-13T15:40:00Z</dcterms:created>
  <dcterms:modified xsi:type="dcterms:W3CDTF">2017-01-13T15:41:00Z</dcterms:modified>
</cp:coreProperties>
</file>